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48" w:rsidRDefault="00851D48" w:rsidP="00851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48">
        <w:rPr>
          <w:rFonts w:ascii="Times New Roman" w:hAnsi="Times New Roman" w:cs="Times New Roman"/>
          <w:b/>
          <w:sz w:val="24"/>
          <w:szCs w:val="24"/>
        </w:rPr>
        <w:t>Аналитический отчет о результатах проведения региональной диагностики сформ</w:t>
      </w:r>
      <w:r w:rsidRPr="00851D48">
        <w:rPr>
          <w:rFonts w:ascii="Times New Roman" w:hAnsi="Times New Roman" w:cs="Times New Roman"/>
          <w:b/>
          <w:sz w:val="24"/>
          <w:szCs w:val="24"/>
        </w:rPr>
        <w:t>и</w:t>
      </w:r>
      <w:r w:rsidRPr="00851D48">
        <w:rPr>
          <w:rFonts w:ascii="Times New Roman" w:hAnsi="Times New Roman" w:cs="Times New Roman"/>
          <w:b/>
          <w:sz w:val="24"/>
          <w:szCs w:val="24"/>
        </w:rPr>
        <w:t>рованности регулятивных и коммуникативных УУД в рамках проектной деятельн</w:t>
      </w:r>
      <w:r w:rsidRPr="00851D48">
        <w:rPr>
          <w:rFonts w:ascii="Times New Roman" w:hAnsi="Times New Roman" w:cs="Times New Roman"/>
          <w:b/>
          <w:sz w:val="24"/>
          <w:szCs w:val="24"/>
        </w:rPr>
        <w:t>о</w:t>
      </w:r>
      <w:r w:rsidRPr="00851D48">
        <w:rPr>
          <w:rFonts w:ascii="Times New Roman" w:hAnsi="Times New Roman" w:cs="Times New Roman"/>
          <w:b/>
          <w:sz w:val="24"/>
          <w:szCs w:val="24"/>
        </w:rPr>
        <w:t>сти обучающихся 7-х классов</w:t>
      </w:r>
      <w:r w:rsidR="00FD2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D48">
        <w:rPr>
          <w:rFonts w:ascii="Times New Roman" w:hAnsi="Times New Roman" w:cs="Times New Roman"/>
          <w:b/>
          <w:sz w:val="24"/>
          <w:szCs w:val="24"/>
        </w:rPr>
        <w:t xml:space="preserve">МБОУ «Осинская СОШ №1» </w:t>
      </w:r>
    </w:p>
    <w:p w:rsidR="00851D48" w:rsidRDefault="00851D48" w:rsidP="00851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D48" w:rsidRDefault="00851D48" w:rsidP="0043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D48">
        <w:rPr>
          <w:rFonts w:ascii="Times New Roman" w:hAnsi="Times New Roman" w:cs="Times New Roman"/>
          <w:sz w:val="24"/>
          <w:szCs w:val="24"/>
        </w:rPr>
        <w:t>Диагностики сформированности регулятивных и коммуникативных УУД в рамках пр</w:t>
      </w:r>
      <w:r w:rsidRPr="00851D48">
        <w:rPr>
          <w:rFonts w:ascii="Times New Roman" w:hAnsi="Times New Roman" w:cs="Times New Roman"/>
          <w:sz w:val="24"/>
          <w:szCs w:val="24"/>
        </w:rPr>
        <w:t>о</w:t>
      </w:r>
      <w:r w:rsidRPr="00851D48">
        <w:rPr>
          <w:rFonts w:ascii="Times New Roman" w:hAnsi="Times New Roman" w:cs="Times New Roman"/>
          <w:sz w:val="24"/>
          <w:szCs w:val="24"/>
        </w:rPr>
        <w:t>ектной деятельности обучающихся 7-х классов</w:t>
      </w:r>
      <w:r>
        <w:rPr>
          <w:rFonts w:ascii="Times New Roman" w:hAnsi="Times New Roman" w:cs="Times New Roman"/>
          <w:sz w:val="24"/>
          <w:szCs w:val="24"/>
        </w:rPr>
        <w:t xml:space="preserve"> проводилась в соответствии с ФГОС ООО (приказ Министерства образования и науки РФ от 17.12.2010 г. № 1897), с учетом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мерной ООП ООО, одобренной решением федерального учебно-методического объедин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по общему образованию (от 08.04.2015 г. №</w:t>
      </w:r>
      <w:r w:rsidR="00D95570">
        <w:rPr>
          <w:rFonts w:ascii="Times New Roman" w:hAnsi="Times New Roman" w:cs="Times New Roman"/>
          <w:sz w:val="24"/>
          <w:szCs w:val="24"/>
        </w:rPr>
        <w:t>1/15)</w:t>
      </w:r>
      <w:r w:rsidR="00B3628B">
        <w:rPr>
          <w:rFonts w:ascii="Times New Roman" w:hAnsi="Times New Roman" w:cs="Times New Roman"/>
          <w:sz w:val="24"/>
          <w:szCs w:val="24"/>
        </w:rPr>
        <w:t>.</w:t>
      </w:r>
    </w:p>
    <w:p w:rsidR="0043278B" w:rsidRDefault="0043278B" w:rsidP="0043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Назначение диагностики – выявить текущий уровень сформированности </w:t>
      </w:r>
      <w:r w:rsidRPr="00851D48">
        <w:rPr>
          <w:rFonts w:ascii="Times New Roman" w:hAnsi="Times New Roman" w:cs="Times New Roman"/>
          <w:sz w:val="24"/>
          <w:szCs w:val="24"/>
        </w:rPr>
        <w:t>регулятивных и коммуникативных УУД в рамках проектной деятельности обучающихся 7-х классов</w:t>
      </w:r>
      <w:r>
        <w:rPr>
          <w:rFonts w:ascii="Times New Roman" w:hAnsi="Times New Roman" w:cs="Times New Roman"/>
          <w:sz w:val="24"/>
          <w:szCs w:val="24"/>
        </w:rPr>
        <w:t>.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дания диагностики было направлено на определение степени сформированности УУД в соответствии с п.1.2.4 Примерной ООП ООО:</w:t>
      </w:r>
    </w:p>
    <w:p w:rsidR="0043278B" w:rsidRDefault="0043278B" w:rsidP="0043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регулятивные УУД –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3278B" w:rsidRDefault="0043278B" w:rsidP="0043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коммуникативные УУД – формирование и развитие компетентности в области использ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информационно-коммуникационных технологий.</w:t>
      </w:r>
    </w:p>
    <w:p w:rsidR="0043278B" w:rsidRDefault="0043278B" w:rsidP="0043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Предложенный формат работы помогает диагностировать текущий уровень достиж</w:t>
      </w:r>
      <w:r w:rsidR="0044324D">
        <w:rPr>
          <w:rFonts w:ascii="Times New Roman" w:hAnsi="Times New Roman" w:cs="Times New Roman"/>
          <w:sz w:val="24"/>
          <w:szCs w:val="24"/>
        </w:rPr>
        <w:t>ения метапредметных результатов, но не входит в задачи  диагностики оценивание личностных результатов, хотя  позволяет сделать выводы о степени их  сформированности.</w:t>
      </w:r>
    </w:p>
    <w:p w:rsidR="0044324D" w:rsidRDefault="0044324D" w:rsidP="0043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изучения уровня сформированности </w:t>
      </w:r>
      <w:r w:rsidR="00314CD9" w:rsidRPr="00851D48">
        <w:rPr>
          <w:rFonts w:ascii="Times New Roman" w:hAnsi="Times New Roman" w:cs="Times New Roman"/>
          <w:sz w:val="24"/>
          <w:szCs w:val="24"/>
        </w:rPr>
        <w:t>рег</w:t>
      </w:r>
      <w:r w:rsidR="00314CD9">
        <w:rPr>
          <w:rFonts w:ascii="Times New Roman" w:hAnsi="Times New Roman" w:cs="Times New Roman"/>
          <w:sz w:val="24"/>
          <w:szCs w:val="24"/>
        </w:rPr>
        <w:t xml:space="preserve">улятивных и коммуникативных УУД,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чающимся предлагается задание по опреде</w:t>
      </w:r>
      <w:r w:rsidR="00314CD9">
        <w:rPr>
          <w:rFonts w:ascii="Times New Roman" w:hAnsi="Times New Roman" w:cs="Times New Roman"/>
          <w:sz w:val="24"/>
          <w:szCs w:val="24"/>
        </w:rPr>
        <w:t xml:space="preserve">ленной. </w:t>
      </w:r>
      <w:r>
        <w:rPr>
          <w:rFonts w:ascii="Times New Roman" w:hAnsi="Times New Roman" w:cs="Times New Roman"/>
          <w:sz w:val="24"/>
          <w:szCs w:val="24"/>
        </w:rPr>
        <w:t>Основа формулировки задания –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петентностно-ориентированное задание классического типа</w:t>
      </w:r>
      <w:r w:rsidR="00314CD9">
        <w:rPr>
          <w:rFonts w:ascii="Times New Roman" w:hAnsi="Times New Roman" w:cs="Times New Roman"/>
          <w:sz w:val="24"/>
          <w:szCs w:val="24"/>
        </w:rPr>
        <w:t>, которое можно разделить на 4 части:</w:t>
      </w:r>
    </w:p>
    <w:p w:rsidR="00314CD9" w:rsidRDefault="00314CD9" w:rsidP="00314C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 (</w:t>
      </w:r>
      <w:r w:rsidRPr="00314CD9">
        <w:rPr>
          <w:rFonts w:ascii="Times New Roman" w:hAnsi="Times New Roman" w:cs="Times New Roman"/>
          <w:i/>
          <w:sz w:val="24"/>
          <w:szCs w:val="24"/>
        </w:rPr>
        <w:t>факт из жизни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14CD9" w:rsidRPr="00314CD9" w:rsidRDefault="00314CD9" w:rsidP="00314C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Задачная формулировка (</w:t>
      </w:r>
      <w:r>
        <w:rPr>
          <w:rFonts w:ascii="Times New Roman" w:hAnsi="Times New Roman" w:cs="Times New Roman"/>
          <w:i/>
          <w:sz w:val="24"/>
          <w:szCs w:val="24"/>
        </w:rPr>
        <w:t xml:space="preserve">Используйте ресурсы информационно-телекоммуникационной сети Интернет, сформулируйте обоснования (не менее 2) для своего ответа и оформите свой ответ в виде презентации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MSPowerPoint</w:t>
      </w:r>
      <w:r w:rsidRPr="00314CD9">
        <w:rPr>
          <w:rFonts w:ascii="Times New Roman" w:hAnsi="Times New Roman" w:cs="Times New Roman"/>
          <w:i/>
          <w:sz w:val="24"/>
          <w:szCs w:val="24"/>
        </w:rPr>
        <w:t>.</w:t>
      </w:r>
    </w:p>
    <w:p w:rsidR="00314CD9" w:rsidRPr="00097C3F" w:rsidRDefault="00314CD9" w:rsidP="00314C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информации (</w:t>
      </w:r>
      <w:r>
        <w:rPr>
          <w:rFonts w:ascii="Times New Roman" w:hAnsi="Times New Roman" w:cs="Times New Roman"/>
          <w:i/>
          <w:sz w:val="24"/>
          <w:szCs w:val="24"/>
        </w:rPr>
        <w:t>Ресурсы сети Интерне</w:t>
      </w:r>
      <w:r w:rsidR="00097C3F">
        <w:rPr>
          <w:rFonts w:ascii="Times New Roman" w:hAnsi="Times New Roman" w:cs="Times New Roman"/>
          <w:i/>
          <w:sz w:val="24"/>
          <w:szCs w:val="24"/>
        </w:rPr>
        <w:t>т)</w:t>
      </w:r>
    </w:p>
    <w:p w:rsidR="00097C3F" w:rsidRPr="00097C3F" w:rsidRDefault="00097C3F" w:rsidP="00314C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представлению ответа (продукта – презентации):</w:t>
      </w:r>
    </w:p>
    <w:p w:rsidR="00097C3F" w:rsidRPr="00097C3F" w:rsidRDefault="00097C3F" w:rsidP="00097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Презентация должна содержать не более 5 слайдов, включая титульный слайд и с выводом.</w:t>
      </w:r>
    </w:p>
    <w:p w:rsidR="00097C3F" w:rsidRPr="00097C3F" w:rsidRDefault="00097C3F" w:rsidP="00097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Текст тезисов должен быть кратким. Для каждого тезиса должна быть ук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зана ссылка на ресурс в сети Интернет, который использовали.</w:t>
      </w:r>
    </w:p>
    <w:p w:rsidR="00097C3F" w:rsidRPr="00097C3F" w:rsidRDefault="00097C3F" w:rsidP="00097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Каждый слайд должен содержать заголовок.</w:t>
      </w:r>
    </w:p>
    <w:p w:rsidR="00097C3F" w:rsidRPr="00B3628B" w:rsidRDefault="00097C3F" w:rsidP="00097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Рекомендуется использовать не более трех цветов в презентации и не более двух типов шрифта.</w:t>
      </w:r>
    </w:p>
    <w:p w:rsidR="00B3628B" w:rsidRDefault="00B3628B" w:rsidP="00B3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Задание выполняется обучающимися  самостоятельно, вне уроков и даже возможно вне школы. Презентация самостоятельно учеником прикрепляется в автоматической системе сопровождения диагностики.</w:t>
      </w:r>
    </w:p>
    <w:p w:rsidR="00B3628B" w:rsidRDefault="00B3628B" w:rsidP="00B3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Данный формат организации диагностики соответствует психолого-педагогическим особенностям развития детей данного возраста, переходу к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сотрудничества.</w:t>
      </w:r>
    </w:p>
    <w:p w:rsidR="00B3628B" w:rsidRDefault="00B3628B" w:rsidP="00B3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данной диагностике МБОУ «Осинская СОШ №1» принимала участие в 2017-2018, 2018-2019 г., и 2019 – 2020 гг.</w:t>
      </w:r>
      <w:r w:rsidR="004A25B8">
        <w:rPr>
          <w:rFonts w:ascii="Times New Roman" w:hAnsi="Times New Roman" w:cs="Times New Roman"/>
          <w:sz w:val="24"/>
          <w:szCs w:val="24"/>
        </w:rPr>
        <w:t xml:space="preserve">.Значения показателей участия в разрезе школы составляет 100%, что превышает показатели по региону. Если рассматривать долю участников, то диапазон данных варьируется  от 4,6 до 8,9 % </w:t>
      </w:r>
      <w:r w:rsidR="00B56A0D">
        <w:rPr>
          <w:rFonts w:ascii="Times New Roman" w:hAnsi="Times New Roman" w:cs="Times New Roman"/>
          <w:sz w:val="24"/>
          <w:szCs w:val="24"/>
        </w:rPr>
        <w:t>(неоднократное прикрепление презентаций одним участником несколько раз): 2017 г. – 7%, 2018 г. – 8,9%, 2019 г. – 4,6%.</w:t>
      </w:r>
      <w:r w:rsidR="0022383C">
        <w:rPr>
          <w:rFonts w:ascii="Times New Roman" w:hAnsi="Times New Roman" w:cs="Times New Roman"/>
          <w:sz w:val="24"/>
          <w:szCs w:val="24"/>
        </w:rPr>
        <w:t xml:space="preserve"> В связи с этим погрешность результатов, представленных в анализе, соответствует этому.</w:t>
      </w:r>
    </w:p>
    <w:p w:rsidR="004110E5" w:rsidRDefault="004110E5" w:rsidP="00B3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5" w:type="dxa"/>
        <w:tblInd w:w="93" w:type="dxa"/>
        <w:tblLook w:val="04A0"/>
      </w:tblPr>
      <w:tblGrid>
        <w:gridCol w:w="1086"/>
        <w:gridCol w:w="1313"/>
        <w:gridCol w:w="1381"/>
        <w:gridCol w:w="811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4110E5" w:rsidRPr="004110E5" w:rsidTr="004110E5">
        <w:trPr>
          <w:trHeight w:val="9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кол-во учащихся по ОО-1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приняло участие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К1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К2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К3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К4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К5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К6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К7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К8</w:t>
            </w:r>
          </w:p>
        </w:tc>
      </w:tr>
      <w:tr w:rsidR="004110E5" w:rsidRPr="004110E5" w:rsidTr="004110E5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4110E5" w:rsidRPr="004110E5" w:rsidTr="004110E5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108,9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4110E5" w:rsidRPr="004110E5" w:rsidTr="004110E5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104,6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E5" w:rsidRPr="004110E5" w:rsidRDefault="004110E5" w:rsidP="0041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E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</w:tbl>
    <w:p w:rsidR="004110E5" w:rsidRDefault="004110E5" w:rsidP="00B3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A0D" w:rsidRDefault="00B56A0D" w:rsidP="00B3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Представленный продукт в виде презентации оценивался экспертами по 8 критериям по дихотомической шкале, с выбором «да\нет», где «да» соответствует  - 1, «нет» - 0:</w:t>
      </w:r>
    </w:p>
    <w:p w:rsidR="00B56A0D" w:rsidRDefault="00B56A0D" w:rsidP="00B3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К1 Указана тема проекта.</w:t>
      </w:r>
    </w:p>
    <w:p w:rsidR="00B56A0D" w:rsidRDefault="00B56A0D" w:rsidP="00B3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 Указано не менее 2х обоснований для вывода.</w:t>
      </w:r>
    </w:p>
    <w:p w:rsidR="00B56A0D" w:rsidRDefault="00B56A0D" w:rsidP="00B3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К3 Сформулирован вывод в соответствии с приведенными обоснованиями.</w:t>
      </w:r>
    </w:p>
    <w:p w:rsidR="00B56A0D" w:rsidRDefault="00B56A0D" w:rsidP="00B3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К4 Текст обоснований адаптирован для презентации (сокращен и структурирован).</w:t>
      </w:r>
    </w:p>
    <w:p w:rsidR="00B56A0D" w:rsidRDefault="00B56A0D" w:rsidP="00B3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К5 Для каждого тезиса указана ссылка на ресурс в сети Интернет.</w:t>
      </w:r>
    </w:p>
    <w:p w:rsidR="00B56A0D" w:rsidRDefault="00B56A0D" w:rsidP="00B3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К6 Слайды (кроме титульного) содержат заголовки.</w:t>
      </w:r>
    </w:p>
    <w:p w:rsidR="00B56A0D" w:rsidRDefault="00B56A0D" w:rsidP="00B3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К7 Выполнены рекомендации к оформлению презентаций (выдержаны шрифты, цветовое решение, количество слайдов)</w:t>
      </w:r>
    </w:p>
    <w:p w:rsidR="003A75A4" w:rsidRDefault="00B56A0D" w:rsidP="00B3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К8 Удержана задача диагностики.</w:t>
      </w:r>
    </w:p>
    <w:p w:rsidR="00240C04" w:rsidRDefault="00240C04" w:rsidP="00B3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C04" w:rsidRDefault="00240C04" w:rsidP="00B3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качества и объема выполненных работ за три года  представлена в данной таблице в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резе школы - Осинского района - Иркутской области:</w:t>
      </w:r>
    </w:p>
    <w:tbl>
      <w:tblPr>
        <w:tblW w:w="9678" w:type="dxa"/>
        <w:tblInd w:w="93" w:type="dxa"/>
        <w:tblLook w:val="04A0"/>
      </w:tblPr>
      <w:tblGrid>
        <w:gridCol w:w="842"/>
        <w:gridCol w:w="774"/>
        <w:gridCol w:w="770"/>
        <w:gridCol w:w="662"/>
        <w:gridCol w:w="567"/>
        <w:gridCol w:w="813"/>
        <w:gridCol w:w="662"/>
        <w:gridCol w:w="567"/>
        <w:gridCol w:w="813"/>
        <w:gridCol w:w="662"/>
        <w:gridCol w:w="567"/>
        <w:gridCol w:w="813"/>
        <w:gridCol w:w="662"/>
        <w:gridCol w:w="567"/>
      </w:tblGrid>
      <w:tr w:rsidR="003A75A4" w:rsidRPr="003A75A4" w:rsidTr="003A75A4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(%)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75A4" w:rsidRPr="003A75A4" w:rsidTr="003A75A4">
        <w:trPr>
          <w:trHeight w:val="90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кол-во учащихся </w:t>
            </w:r>
          </w:p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по ОО-1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К1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К2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К3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К4</w:t>
            </w:r>
          </w:p>
        </w:tc>
      </w:tr>
      <w:tr w:rsidR="003A75A4" w:rsidRPr="003A75A4" w:rsidTr="003A75A4">
        <w:trPr>
          <w:trHeight w:val="100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ШУ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РУ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ШУ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РУ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ШУ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РУ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ШУ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РУ</w:t>
            </w:r>
          </w:p>
        </w:tc>
      </w:tr>
      <w:tr w:rsidR="003A75A4" w:rsidRPr="003A75A4" w:rsidTr="003A75A4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98,6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68,6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42,9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41,4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A75A4" w:rsidRPr="003A75A4" w:rsidTr="003A75A4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84,4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51,1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88,2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A75A4" w:rsidRPr="003A75A4" w:rsidTr="003A75A4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41,4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33,3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54,9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</w:tbl>
    <w:p w:rsidR="00B56A0D" w:rsidRDefault="00B56A0D" w:rsidP="003A75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55" w:type="dxa"/>
        <w:tblInd w:w="93" w:type="dxa"/>
        <w:tblLook w:val="04A0"/>
      </w:tblPr>
      <w:tblGrid>
        <w:gridCol w:w="1031"/>
        <w:gridCol w:w="790"/>
        <w:gridCol w:w="758"/>
        <w:gridCol w:w="919"/>
        <w:gridCol w:w="790"/>
        <w:gridCol w:w="676"/>
        <w:gridCol w:w="919"/>
        <w:gridCol w:w="790"/>
        <w:gridCol w:w="676"/>
        <w:gridCol w:w="919"/>
        <w:gridCol w:w="790"/>
        <w:gridCol w:w="697"/>
      </w:tblGrid>
      <w:tr w:rsidR="003A75A4" w:rsidRPr="003A75A4" w:rsidTr="003A75A4">
        <w:trPr>
          <w:trHeight w:val="457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К5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К6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К7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К8</w:t>
            </w:r>
          </w:p>
        </w:tc>
      </w:tr>
      <w:tr w:rsidR="003A75A4" w:rsidRPr="003A75A4" w:rsidTr="003A75A4">
        <w:trPr>
          <w:trHeight w:val="407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ШУ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МУ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РУ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ШУ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МУ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РУ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ШУ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МУ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РУ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ШУ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МУ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РУ</w:t>
            </w:r>
          </w:p>
        </w:tc>
      </w:tr>
      <w:tr w:rsidR="003A75A4" w:rsidRPr="003A75A4" w:rsidTr="003A75A4">
        <w:trPr>
          <w:trHeight w:val="28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91,4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82,9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65,7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A75A4" w:rsidRPr="003A75A4" w:rsidTr="003A75A4">
        <w:trPr>
          <w:trHeight w:val="28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95,6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86,7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46,7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A75A4" w:rsidRPr="003A75A4" w:rsidTr="003A75A4">
        <w:trPr>
          <w:trHeight w:val="28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52,9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81,6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82,8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25,3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A4" w:rsidRPr="003A75A4" w:rsidRDefault="003A75A4" w:rsidP="003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5A4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</w:tbl>
    <w:p w:rsidR="00EA27B2" w:rsidRDefault="00EA27B2" w:rsidP="002238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выполненных заданий (общий вид, школьный уровень)</w:t>
      </w:r>
    </w:p>
    <w:p w:rsidR="003A75A4" w:rsidRDefault="003A75A4" w:rsidP="002238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г.        </w:t>
      </w:r>
    </w:p>
    <w:p w:rsidR="003A75A4" w:rsidRDefault="003A75A4" w:rsidP="003A75A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29325" cy="1343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27B2" w:rsidRDefault="00EA27B2" w:rsidP="003A75A4">
      <w:pPr>
        <w:rPr>
          <w:rFonts w:ascii="Times New Roman" w:hAnsi="Times New Roman" w:cs="Times New Roman"/>
          <w:sz w:val="24"/>
          <w:szCs w:val="24"/>
        </w:rPr>
      </w:pPr>
    </w:p>
    <w:p w:rsidR="00EA27B2" w:rsidRDefault="00EA27B2" w:rsidP="003A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г.</w:t>
      </w:r>
    </w:p>
    <w:p w:rsidR="00EA27B2" w:rsidRDefault="00EA27B2" w:rsidP="003A75A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72175" cy="20097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27B2" w:rsidRDefault="00EA27B2" w:rsidP="00EA2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</w:t>
      </w:r>
    </w:p>
    <w:p w:rsidR="00EA27B2" w:rsidRDefault="00EA27B2" w:rsidP="00EA27B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29325" cy="21336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27B2" w:rsidRDefault="00EA27B2" w:rsidP="002238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качества выполнения задания  (в сравнении с муниципальным уровнем)</w:t>
      </w:r>
    </w:p>
    <w:p w:rsidR="00EA27B2" w:rsidRDefault="00EA27B2" w:rsidP="002238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Критерий 1 </w:t>
      </w:r>
    </w:p>
    <w:p w:rsidR="0022383C" w:rsidRDefault="0022383C" w:rsidP="002238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67400" cy="1600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0C04" w:rsidRDefault="00240C04" w:rsidP="00D06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83C" w:rsidRDefault="0022383C" w:rsidP="00D06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2</w:t>
      </w:r>
    </w:p>
    <w:p w:rsidR="00D06483" w:rsidRDefault="00D06483" w:rsidP="00D06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29325" cy="16954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383C" w:rsidRDefault="00D06483" w:rsidP="00D0648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Критерии 3</w:t>
      </w:r>
    </w:p>
    <w:p w:rsidR="00D06483" w:rsidRDefault="008F6289" w:rsidP="008F6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38850" cy="14859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6289" w:rsidRDefault="008F6289" w:rsidP="008F6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4</w:t>
      </w:r>
    </w:p>
    <w:p w:rsidR="008F6289" w:rsidRDefault="008F6289" w:rsidP="008F6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38850" cy="15240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6289" w:rsidRDefault="008F6289" w:rsidP="008F6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5</w:t>
      </w:r>
    </w:p>
    <w:p w:rsidR="008F6289" w:rsidRDefault="008F6289" w:rsidP="008F6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38850" cy="14478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6289" w:rsidRDefault="008F6289" w:rsidP="008F6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6</w:t>
      </w:r>
    </w:p>
    <w:p w:rsidR="008F6289" w:rsidRDefault="008F6289" w:rsidP="008F6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38850" cy="169545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F6289" w:rsidRDefault="00525D05" w:rsidP="00525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7</w:t>
      </w:r>
    </w:p>
    <w:p w:rsidR="00525D05" w:rsidRPr="00E43033" w:rsidRDefault="00525D05" w:rsidP="008F628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38850" cy="165735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25D05" w:rsidRDefault="00525D05" w:rsidP="00525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8</w:t>
      </w:r>
    </w:p>
    <w:p w:rsidR="00525D05" w:rsidRDefault="00525D05" w:rsidP="008F628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53125" cy="18573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43033" w:rsidRPr="00E43033" w:rsidRDefault="00E43033" w:rsidP="00E430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30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2019 </w:t>
      </w:r>
      <w:r w:rsidRPr="00E43033">
        <w:rPr>
          <w:rFonts w:ascii="Times New Roman" w:hAnsi="Times New Roman" w:cs="Times New Roman"/>
          <w:b/>
          <w:sz w:val="24"/>
          <w:szCs w:val="24"/>
        </w:rPr>
        <w:t>г.</w:t>
      </w:r>
    </w:p>
    <w:p w:rsidR="00E43033" w:rsidRDefault="00E43033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1</w:t>
      </w:r>
    </w:p>
    <w:p w:rsidR="00E43033" w:rsidRDefault="00E43033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53125" cy="1438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43033" w:rsidRDefault="00E43033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2</w:t>
      </w:r>
    </w:p>
    <w:p w:rsidR="00E43033" w:rsidRDefault="00E43033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53125" cy="12858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43033" w:rsidRDefault="00E43033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3</w:t>
      </w:r>
    </w:p>
    <w:p w:rsidR="00E43033" w:rsidRDefault="00E43033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53125" cy="149542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43033" w:rsidRDefault="00E43033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Критерий 4</w:t>
      </w:r>
    </w:p>
    <w:p w:rsidR="00E43033" w:rsidRDefault="00E43033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29325" cy="1628775"/>
            <wp:effectExtent l="0" t="0" r="952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43033" w:rsidRDefault="00E43033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5</w:t>
      </w:r>
    </w:p>
    <w:p w:rsidR="00E43033" w:rsidRDefault="00E43033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24550" cy="155257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17A77" w:rsidRDefault="00317A77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6</w:t>
      </w:r>
    </w:p>
    <w:p w:rsidR="00317A77" w:rsidRDefault="00317A77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24550" cy="14097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17A77" w:rsidRDefault="00317A77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7</w:t>
      </w:r>
    </w:p>
    <w:p w:rsidR="00317A77" w:rsidRDefault="00317A77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24550" cy="16002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17A77" w:rsidRDefault="00317A77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8</w:t>
      </w:r>
    </w:p>
    <w:p w:rsidR="00317A77" w:rsidRDefault="00317A77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24550" cy="15240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40C04" w:rsidRDefault="00240C04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Так данные , представленные в графиках, за 2019 г.свидетельствуют о значительном сн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жении качества выполнения критериев: из 8 только по 3 критериям (1/5/7) показатель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ше районных и областных показателей. На не достаточном уровне сформированы УУД, а именно:</w:t>
      </w:r>
    </w:p>
    <w:p w:rsidR="00317A77" w:rsidRDefault="00240C04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 обосновывать свой выбор, аргументировать вывод и структурировать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цию, выбранную для выполнения задания;</w:t>
      </w:r>
    </w:p>
    <w:p w:rsidR="00240C04" w:rsidRDefault="00240C04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подбирать заголовки к представленным слайдам;</w:t>
      </w:r>
    </w:p>
    <w:p w:rsidR="00240C04" w:rsidRDefault="00240C04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удерживать учебную задачу при выполнении работы.</w:t>
      </w:r>
    </w:p>
    <w:p w:rsidR="00FD2041" w:rsidRPr="00E43033" w:rsidRDefault="00FD2041" w:rsidP="00E43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результатов диагностики педагогам школы рекомендовано более детально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чить данную информацию с преломлением на свой предмет и в соответствии с этим вн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сти корректировку в план работы по формированию УУД в рамках проектной деятельности, а также качественной реализации ООП ООО.</w:t>
      </w:r>
    </w:p>
    <w:sectPr w:rsidR="00FD2041" w:rsidRPr="00E43033" w:rsidSect="0065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CC1"/>
    <w:multiLevelType w:val="hybridMultilevel"/>
    <w:tmpl w:val="5726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744D5"/>
    <w:multiLevelType w:val="hybridMultilevel"/>
    <w:tmpl w:val="44980B10"/>
    <w:lvl w:ilvl="0" w:tplc="DC0EC4D2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4F284A"/>
    <w:rsid w:val="00097C3F"/>
    <w:rsid w:val="0022383C"/>
    <w:rsid w:val="00240C04"/>
    <w:rsid w:val="00314CD9"/>
    <w:rsid w:val="00317A77"/>
    <w:rsid w:val="003A75A4"/>
    <w:rsid w:val="004110E5"/>
    <w:rsid w:val="0043278B"/>
    <w:rsid w:val="0044324D"/>
    <w:rsid w:val="004A25B8"/>
    <w:rsid w:val="004F284A"/>
    <w:rsid w:val="004F2941"/>
    <w:rsid w:val="00525D05"/>
    <w:rsid w:val="00657522"/>
    <w:rsid w:val="007E700B"/>
    <w:rsid w:val="00851D48"/>
    <w:rsid w:val="008F6289"/>
    <w:rsid w:val="00B3628B"/>
    <w:rsid w:val="00B56A0D"/>
    <w:rsid w:val="00B90A51"/>
    <w:rsid w:val="00D06483"/>
    <w:rsid w:val="00D95570"/>
    <w:rsid w:val="00E43033"/>
    <w:rsid w:val="00EA27B2"/>
    <w:rsid w:val="00FD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C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C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fontTable" Target="fontTable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9;&#1059;&#1044;%207\&#1051;&#1080;&#1089;&#1090;%20Microsoft%20Excel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9;&#1059;&#1044;%207\&#1051;&#1080;&#1089;&#1090;%20Microsoft%20Excel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9;&#1059;&#1044;%207\&#1051;&#1080;&#1089;&#1090;%20Microsoft%20Excel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9;&#1059;&#1044;%207\&#1051;&#1080;&#1089;&#1090;%20Microsoft%20Excel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9;&#1059;&#1044;%207\&#1051;&#1080;&#1089;&#1090;%20Microsoft%20Excel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9;&#1059;&#1044;%207\&#1051;&#1080;&#1089;&#1090;%20Microsoft%20Excel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9;&#1059;&#1044;%207\&#1051;&#1080;&#1089;&#1090;%20Microsoft%20Excel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9;&#1059;&#1044;%207\&#1051;&#1080;&#1089;&#1090;%20Microsoft%20Excel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9;&#1059;&#1044;%207\&#1051;&#1080;&#1089;&#1090;%20Microsoft%20Excel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9;&#1059;&#1044;%207\&#1051;&#1080;&#1089;&#1090;%20Microsoft%20Excel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9;&#1059;&#1044;%207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9;&#1059;&#1044;%207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9;&#1059;&#1044;%207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9;&#1059;&#1044;%207\&#1051;&#1080;&#1089;&#1090;%20Microsoft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9;&#1059;&#1044;%207\&#1051;&#1080;&#1089;&#1090;%20Microsoft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9;&#1059;&#1044;%207\&#1051;&#1080;&#1089;&#1090;%20Microsoft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9;&#1059;&#1044;%207\&#1051;&#1080;&#1089;&#1090;%20Microsoft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9;&#1059;&#1044;%207\&#1051;&#1080;&#1089;&#1090;%20Microsoft%20Excel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9;&#1059;&#1044;%207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2832507047730146"/>
          <c:y val="5.5164039383972387E-2"/>
          <c:w val="0.51337843880626022"/>
          <c:h val="0.67318249857466927"/>
        </c:manualLayout>
      </c:layout>
      <c:lineChart>
        <c:grouping val="stacked"/>
        <c:ser>
          <c:idx val="0"/>
          <c:order val="0"/>
          <c:marker>
            <c:symbol val="none"/>
          </c:marker>
          <c:val>
            <c:numRef>
              <c:f>Лист1!$R$5:$AM$5</c:f>
              <c:numCache>
                <c:formatCode>General</c:formatCode>
                <c:ptCount val="8"/>
                <c:pt idx="0">
                  <c:v>98.6</c:v>
                </c:pt>
                <c:pt idx="1">
                  <c:v>68.599999999999994</c:v>
                </c:pt>
                <c:pt idx="2">
                  <c:v>42.9</c:v>
                </c:pt>
                <c:pt idx="3">
                  <c:v>41.4</c:v>
                </c:pt>
                <c:pt idx="4">
                  <c:v>28.6</c:v>
                </c:pt>
                <c:pt idx="5">
                  <c:v>91.4</c:v>
                </c:pt>
                <c:pt idx="6">
                  <c:v>82.9</c:v>
                </c:pt>
                <c:pt idx="7">
                  <c:v>65.7</c:v>
                </c:pt>
              </c:numCache>
            </c:numRef>
          </c:val>
        </c:ser>
        <c:dLbls/>
        <c:marker val="1"/>
        <c:axId val="81099392"/>
        <c:axId val="81064320"/>
      </c:lineChart>
      <c:catAx>
        <c:axId val="81099392"/>
        <c:scaling>
          <c:orientation val="minMax"/>
        </c:scaling>
        <c:axPos val="b"/>
        <c:tickLblPos val="nextTo"/>
        <c:crossAx val="81064320"/>
        <c:crosses val="autoZero"/>
        <c:auto val="1"/>
        <c:lblAlgn val="ctr"/>
        <c:lblOffset val="100"/>
      </c:catAx>
      <c:valAx>
        <c:axId val="81064320"/>
        <c:scaling>
          <c:orientation val="minMax"/>
        </c:scaling>
        <c:axPos val="l"/>
        <c:majorGridlines/>
        <c:numFmt formatCode="General" sourceLinked="1"/>
        <c:tickLblPos val="nextTo"/>
        <c:crossAx val="81099392"/>
        <c:crosses val="autoZero"/>
        <c:crossBetween val="between"/>
      </c:valAx>
    </c:plotArea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Лист1!$AJ$4</c:f>
              <c:strCache>
                <c:ptCount val="1"/>
                <c:pt idx="0">
                  <c:v>ШУ</c:v>
                </c:pt>
              </c:strCache>
            </c:strRef>
          </c:tx>
          <c:marker>
            <c:symbol val="none"/>
          </c:marker>
          <c:val>
            <c:numRef>
              <c:f>Лист1!$AJ$5:$AJ$7</c:f>
              <c:numCache>
                <c:formatCode>General</c:formatCode>
                <c:ptCount val="3"/>
                <c:pt idx="0">
                  <c:v>82.9</c:v>
                </c:pt>
                <c:pt idx="1">
                  <c:v>86.7</c:v>
                </c:pt>
                <c:pt idx="2">
                  <c:v>82.8</c:v>
                </c:pt>
              </c:numCache>
            </c:numRef>
          </c:val>
        </c:ser>
        <c:ser>
          <c:idx val="1"/>
          <c:order val="1"/>
          <c:tx>
            <c:strRef>
              <c:f>Лист1!$AK$4</c:f>
              <c:strCache>
                <c:ptCount val="1"/>
                <c:pt idx="0">
                  <c:v>МУ</c:v>
                </c:pt>
              </c:strCache>
            </c:strRef>
          </c:tx>
          <c:marker>
            <c:symbol val="none"/>
          </c:marker>
          <c:val>
            <c:numRef>
              <c:f>Лист1!$AK$5:$AK$7</c:f>
              <c:numCache>
                <c:formatCode>General</c:formatCode>
                <c:ptCount val="3"/>
                <c:pt idx="0">
                  <c:v>77</c:v>
                </c:pt>
                <c:pt idx="1">
                  <c:v>81</c:v>
                </c:pt>
                <c:pt idx="2">
                  <c:v>77</c:v>
                </c:pt>
              </c:numCache>
            </c:numRef>
          </c:val>
        </c:ser>
        <c:dLbls/>
        <c:marker val="1"/>
        <c:axId val="101033088"/>
        <c:axId val="101034624"/>
      </c:lineChart>
      <c:catAx>
        <c:axId val="101033088"/>
        <c:scaling>
          <c:orientation val="minMax"/>
        </c:scaling>
        <c:axPos val="b"/>
        <c:tickLblPos val="nextTo"/>
        <c:crossAx val="101034624"/>
        <c:crosses val="autoZero"/>
        <c:auto val="1"/>
        <c:lblAlgn val="ctr"/>
        <c:lblOffset val="100"/>
      </c:catAx>
      <c:valAx>
        <c:axId val="101034624"/>
        <c:scaling>
          <c:orientation val="minMax"/>
        </c:scaling>
        <c:axPos val="l"/>
        <c:majorGridlines/>
        <c:numFmt formatCode="General" sourceLinked="1"/>
        <c:tickLblPos val="nextTo"/>
        <c:crossAx val="1010330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Лист1!$AD$4</c:f>
              <c:strCache>
                <c:ptCount val="1"/>
                <c:pt idx="0">
                  <c:v>ШУ</c:v>
                </c:pt>
              </c:strCache>
            </c:strRef>
          </c:tx>
          <c:marker>
            <c:symbol val="none"/>
          </c:marker>
          <c:val>
            <c:numRef>
              <c:f>Лист1!$AD$5:$AD$7</c:f>
              <c:numCache>
                <c:formatCode>General</c:formatCode>
                <c:ptCount val="3"/>
                <c:pt idx="0">
                  <c:v>28.6</c:v>
                </c:pt>
                <c:pt idx="1">
                  <c:v>40</c:v>
                </c:pt>
                <c:pt idx="2">
                  <c:v>52.9</c:v>
                </c:pt>
              </c:numCache>
            </c:numRef>
          </c:val>
        </c:ser>
        <c:ser>
          <c:idx val="1"/>
          <c:order val="1"/>
          <c:tx>
            <c:strRef>
              <c:f>Лист1!$AE$4</c:f>
              <c:strCache>
                <c:ptCount val="1"/>
                <c:pt idx="0">
                  <c:v>МУ</c:v>
                </c:pt>
              </c:strCache>
            </c:strRef>
          </c:tx>
          <c:marker>
            <c:symbol val="none"/>
          </c:marker>
          <c:val>
            <c:numRef>
              <c:f>Лист1!$AE$5:$AE$7</c:f>
              <c:numCache>
                <c:formatCode>General</c:formatCode>
                <c:ptCount val="3"/>
                <c:pt idx="0">
                  <c:v>47</c:v>
                </c:pt>
                <c:pt idx="1">
                  <c:v>39</c:v>
                </c:pt>
                <c:pt idx="2">
                  <c:v>33</c:v>
                </c:pt>
              </c:numCache>
            </c:numRef>
          </c:val>
        </c:ser>
        <c:dLbls/>
        <c:marker val="1"/>
        <c:axId val="101055872"/>
        <c:axId val="100947072"/>
      </c:lineChart>
      <c:catAx>
        <c:axId val="101055872"/>
        <c:scaling>
          <c:orientation val="minMax"/>
        </c:scaling>
        <c:axPos val="b"/>
        <c:tickLblPos val="nextTo"/>
        <c:crossAx val="100947072"/>
        <c:crosses val="autoZero"/>
        <c:auto val="1"/>
        <c:lblAlgn val="ctr"/>
        <c:lblOffset val="100"/>
      </c:catAx>
      <c:valAx>
        <c:axId val="100947072"/>
        <c:scaling>
          <c:orientation val="minMax"/>
        </c:scaling>
        <c:axPos val="l"/>
        <c:majorGridlines/>
        <c:numFmt formatCode="General" sourceLinked="1"/>
        <c:tickLblPos val="nextTo"/>
        <c:crossAx val="10105587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cat>
            <c:strRef>
              <c:f>Лист1!$R$4:$T$4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Лист1!$R$5:$T$5</c:f>
            </c:numRef>
          </c:val>
        </c:ser>
        <c:ser>
          <c:idx val="1"/>
          <c:order val="1"/>
          <c:cat>
            <c:strRef>
              <c:f>Лист1!$R$4:$T$4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Лист1!$R$6:$T$6</c:f>
            </c:numRef>
          </c:val>
        </c:ser>
        <c:ser>
          <c:idx val="2"/>
          <c:order val="2"/>
          <c:marker>
            <c:symbol val="none"/>
          </c:marker>
          <c:cat>
            <c:strRef>
              <c:f>Лист1!$R$4:$T$4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Лист1!$R$7:$T$7</c:f>
              <c:numCache>
                <c:formatCode>General</c:formatCode>
                <c:ptCount val="3"/>
                <c:pt idx="0">
                  <c:v>96.6</c:v>
                </c:pt>
                <c:pt idx="1">
                  <c:v>96</c:v>
                </c:pt>
                <c:pt idx="2">
                  <c:v>96</c:v>
                </c:pt>
              </c:numCache>
            </c:numRef>
          </c:val>
        </c:ser>
        <c:dLbls/>
        <c:marker val="1"/>
        <c:axId val="100982144"/>
        <c:axId val="105911424"/>
      </c:lineChart>
      <c:catAx>
        <c:axId val="100982144"/>
        <c:scaling>
          <c:orientation val="minMax"/>
        </c:scaling>
        <c:axPos val="b"/>
        <c:tickLblPos val="nextTo"/>
        <c:crossAx val="105911424"/>
        <c:crosses val="autoZero"/>
        <c:auto val="1"/>
        <c:lblAlgn val="ctr"/>
        <c:lblOffset val="100"/>
      </c:catAx>
      <c:valAx>
        <c:axId val="105911424"/>
        <c:scaling>
          <c:orientation val="minMax"/>
        </c:scaling>
        <c:axPos val="l"/>
        <c:majorGridlines/>
        <c:numFmt formatCode="General" sourceLinked="1"/>
        <c:tickLblPos val="nextTo"/>
        <c:crossAx val="100982144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cat>
            <c:strRef>
              <c:f>Лист1!$U$4:$W$4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Лист1!$U$5:$W$5</c:f>
            </c:numRef>
          </c:val>
        </c:ser>
        <c:ser>
          <c:idx val="1"/>
          <c:order val="1"/>
          <c:cat>
            <c:strRef>
              <c:f>Лист1!$U$4:$W$4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Лист1!$U$6:$W$6</c:f>
            </c:numRef>
          </c:val>
        </c:ser>
        <c:ser>
          <c:idx val="2"/>
          <c:order val="2"/>
          <c:marker>
            <c:symbol val="none"/>
          </c:marker>
          <c:cat>
            <c:strRef>
              <c:f>Лист1!$U$4:$W$4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Лист1!$U$7:$W$7</c:f>
              <c:numCache>
                <c:formatCode>General</c:formatCode>
                <c:ptCount val="3"/>
                <c:pt idx="0">
                  <c:v>41.4</c:v>
                </c:pt>
                <c:pt idx="1">
                  <c:v>50</c:v>
                </c:pt>
                <c:pt idx="2">
                  <c:v>55</c:v>
                </c:pt>
              </c:numCache>
            </c:numRef>
          </c:val>
        </c:ser>
        <c:dLbls/>
        <c:marker val="1"/>
        <c:axId val="105929344"/>
        <c:axId val="105939328"/>
      </c:lineChart>
      <c:catAx>
        <c:axId val="105929344"/>
        <c:scaling>
          <c:orientation val="minMax"/>
        </c:scaling>
        <c:axPos val="b"/>
        <c:tickLblPos val="nextTo"/>
        <c:crossAx val="105939328"/>
        <c:crosses val="autoZero"/>
        <c:auto val="1"/>
        <c:lblAlgn val="ctr"/>
        <c:lblOffset val="100"/>
      </c:catAx>
      <c:valAx>
        <c:axId val="105939328"/>
        <c:scaling>
          <c:orientation val="minMax"/>
        </c:scaling>
        <c:axPos val="l"/>
        <c:majorGridlines/>
        <c:numFmt formatCode="General" sourceLinked="1"/>
        <c:tickLblPos val="nextTo"/>
        <c:crossAx val="105929344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cat>
            <c:strRef>
              <c:f>Лист1!$X$4:$Z$4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Лист1!$X$5:$Z$5</c:f>
            </c:numRef>
          </c:val>
        </c:ser>
        <c:ser>
          <c:idx val="1"/>
          <c:order val="1"/>
          <c:cat>
            <c:strRef>
              <c:f>Лист1!$X$4:$Z$4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Лист1!$X$6:$Z$6</c:f>
            </c:numRef>
          </c:val>
        </c:ser>
        <c:ser>
          <c:idx val="2"/>
          <c:order val="2"/>
          <c:marker>
            <c:symbol val="none"/>
          </c:marker>
          <c:cat>
            <c:strRef>
              <c:f>Лист1!$X$4:$Z$4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Лист1!$X$7:$Z$7</c:f>
              <c:numCache>
                <c:formatCode>General</c:formatCode>
                <c:ptCount val="3"/>
                <c:pt idx="0">
                  <c:v>33.300000000000011</c:v>
                </c:pt>
                <c:pt idx="1">
                  <c:v>40</c:v>
                </c:pt>
                <c:pt idx="2">
                  <c:v>44</c:v>
                </c:pt>
              </c:numCache>
            </c:numRef>
          </c:val>
        </c:ser>
        <c:dLbls/>
        <c:marker val="1"/>
        <c:axId val="105961344"/>
        <c:axId val="105962880"/>
      </c:lineChart>
      <c:catAx>
        <c:axId val="105961344"/>
        <c:scaling>
          <c:orientation val="minMax"/>
        </c:scaling>
        <c:axPos val="b"/>
        <c:tickLblPos val="nextTo"/>
        <c:crossAx val="105962880"/>
        <c:crosses val="autoZero"/>
        <c:auto val="1"/>
        <c:lblAlgn val="ctr"/>
        <c:lblOffset val="100"/>
      </c:catAx>
      <c:valAx>
        <c:axId val="105962880"/>
        <c:scaling>
          <c:orientation val="minMax"/>
        </c:scaling>
        <c:axPos val="l"/>
        <c:majorGridlines/>
        <c:numFmt formatCode="General" sourceLinked="1"/>
        <c:tickLblPos val="nextTo"/>
        <c:crossAx val="105961344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cat>
            <c:strRef>
              <c:f>Лист1!$AA$4:$AC$4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Лист1!$AA$5:$AC$5</c:f>
            </c:numRef>
          </c:val>
        </c:ser>
        <c:ser>
          <c:idx val="1"/>
          <c:order val="1"/>
          <c:cat>
            <c:strRef>
              <c:f>Лист1!$AA$4:$AC$4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Лист1!$AA$6:$AC$6</c:f>
            </c:numRef>
          </c:val>
        </c:ser>
        <c:ser>
          <c:idx val="2"/>
          <c:order val="2"/>
          <c:marker>
            <c:symbol val="none"/>
          </c:marker>
          <c:cat>
            <c:strRef>
              <c:f>Лист1!$AA$4:$AC$4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Лист1!$AA$7:$AC$7</c:f>
              <c:numCache>
                <c:formatCode>General</c:formatCode>
                <c:ptCount val="3"/>
                <c:pt idx="0">
                  <c:v>54.9</c:v>
                </c:pt>
                <c:pt idx="1">
                  <c:v>60</c:v>
                </c:pt>
                <c:pt idx="2">
                  <c:v>63</c:v>
                </c:pt>
              </c:numCache>
            </c:numRef>
          </c:val>
        </c:ser>
        <c:dLbls/>
        <c:marker val="1"/>
        <c:axId val="107050112"/>
        <c:axId val="107051648"/>
      </c:lineChart>
      <c:catAx>
        <c:axId val="107050112"/>
        <c:scaling>
          <c:orientation val="minMax"/>
        </c:scaling>
        <c:axPos val="b"/>
        <c:tickLblPos val="nextTo"/>
        <c:crossAx val="107051648"/>
        <c:crosses val="autoZero"/>
        <c:auto val="1"/>
        <c:lblAlgn val="ctr"/>
        <c:lblOffset val="100"/>
      </c:catAx>
      <c:valAx>
        <c:axId val="107051648"/>
        <c:scaling>
          <c:orientation val="minMax"/>
        </c:scaling>
        <c:axPos val="l"/>
        <c:majorGridlines/>
        <c:numFmt formatCode="General" sourceLinked="1"/>
        <c:tickLblPos val="nextTo"/>
        <c:crossAx val="107050112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cat>
            <c:strRef>
              <c:f>Лист1!$AD$4:$AF$4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Лист1!$AD$5:$AF$5</c:f>
            </c:numRef>
          </c:val>
        </c:ser>
        <c:ser>
          <c:idx val="1"/>
          <c:order val="1"/>
          <c:cat>
            <c:strRef>
              <c:f>Лист1!$AD$4:$AF$4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Лист1!$AD$6:$AF$6</c:f>
            </c:numRef>
          </c:val>
        </c:ser>
        <c:ser>
          <c:idx val="2"/>
          <c:order val="2"/>
          <c:marker>
            <c:symbol val="none"/>
          </c:marker>
          <c:cat>
            <c:strRef>
              <c:f>Лист1!$AD$4:$AF$4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Лист1!$AD$7:$AF$7</c:f>
              <c:numCache>
                <c:formatCode>General</c:formatCode>
                <c:ptCount val="3"/>
                <c:pt idx="0">
                  <c:v>52.9</c:v>
                </c:pt>
                <c:pt idx="1">
                  <c:v>33</c:v>
                </c:pt>
                <c:pt idx="2">
                  <c:v>57</c:v>
                </c:pt>
              </c:numCache>
            </c:numRef>
          </c:val>
        </c:ser>
        <c:dLbls/>
        <c:marker val="1"/>
        <c:axId val="108536192"/>
        <c:axId val="108537728"/>
      </c:lineChart>
      <c:catAx>
        <c:axId val="108536192"/>
        <c:scaling>
          <c:orientation val="minMax"/>
        </c:scaling>
        <c:axPos val="b"/>
        <c:tickLblPos val="nextTo"/>
        <c:crossAx val="108537728"/>
        <c:crosses val="autoZero"/>
        <c:auto val="1"/>
        <c:lblAlgn val="ctr"/>
        <c:lblOffset val="100"/>
      </c:catAx>
      <c:valAx>
        <c:axId val="108537728"/>
        <c:scaling>
          <c:orientation val="minMax"/>
        </c:scaling>
        <c:axPos val="l"/>
        <c:majorGridlines/>
        <c:numFmt formatCode="General" sourceLinked="1"/>
        <c:tickLblPos val="nextTo"/>
        <c:crossAx val="108536192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cat>
            <c:strRef>
              <c:f>Лист1!$AG$4:$AI$4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Лист1!$AG$5:$AI$5</c:f>
            </c:numRef>
          </c:val>
        </c:ser>
        <c:ser>
          <c:idx val="1"/>
          <c:order val="1"/>
          <c:cat>
            <c:strRef>
              <c:f>Лист1!$AG$4:$AI$4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Лист1!$AG$6:$AI$6</c:f>
            </c:numRef>
          </c:val>
        </c:ser>
        <c:ser>
          <c:idx val="2"/>
          <c:order val="2"/>
          <c:marker>
            <c:symbol val="none"/>
          </c:marker>
          <c:cat>
            <c:strRef>
              <c:f>Лист1!$AG$4:$AI$4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Лист1!$AG$7:$AI$7</c:f>
              <c:numCache>
                <c:formatCode>General</c:formatCode>
                <c:ptCount val="3"/>
                <c:pt idx="0">
                  <c:v>81.599999999999994</c:v>
                </c:pt>
                <c:pt idx="1">
                  <c:v>86</c:v>
                </c:pt>
                <c:pt idx="2">
                  <c:v>87</c:v>
                </c:pt>
              </c:numCache>
            </c:numRef>
          </c:val>
        </c:ser>
        <c:dLbls/>
        <c:marker val="1"/>
        <c:axId val="108584320"/>
        <c:axId val="108856448"/>
      </c:lineChart>
      <c:catAx>
        <c:axId val="108584320"/>
        <c:scaling>
          <c:orientation val="minMax"/>
        </c:scaling>
        <c:axPos val="b"/>
        <c:tickLblPos val="nextTo"/>
        <c:crossAx val="108856448"/>
        <c:crosses val="autoZero"/>
        <c:auto val="1"/>
        <c:lblAlgn val="ctr"/>
        <c:lblOffset val="100"/>
      </c:catAx>
      <c:valAx>
        <c:axId val="108856448"/>
        <c:scaling>
          <c:orientation val="minMax"/>
        </c:scaling>
        <c:axPos val="l"/>
        <c:majorGridlines/>
        <c:numFmt formatCode="General" sourceLinked="1"/>
        <c:tickLblPos val="nextTo"/>
        <c:crossAx val="108584320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cat>
            <c:strRef>
              <c:f>Лист1!$AJ$4:$AL$4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Лист1!$AJ$5:$AL$5</c:f>
            </c:numRef>
          </c:val>
        </c:ser>
        <c:ser>
          <c:idx val="1"/>
          <c:order val="1"/>
          <c:cat>
            <c:strRef>
              <c:f>Лист1!$AJ$4:$AL$4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Лист1!$AJ$6:$AL$6</c:f>
            </c:numRef>
          </c:val>
        </c:ser>
        <c:ser>
          <c:idx val="2"/>
          <c:order val="2"/>
          <c:marker>
            <c:symbol val="none"/>
          </c:marker>
          <c:cat>
            <c:strRef>
              <c:f>Лист1!$AJ$4:$AL$4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Лист1!$AJ$7:$AL$7</c:f>
              <c:numCache>
                <c:formatCode>General</c:formatCode>
                <c:ptCount val="3"/>
                <c:pt idx="0">
                  <c:v>82.8</c:v>
                </c:pt>
                <c:pt idx="1">
                  <c:v>77</c:v>
                </c:pt>
                <c:pt idx="2">
                  <c:v>76</c:v>
                </c:pt>
              </c:numCache>
            </c:numRef>
          </c:val>
        </c:ser>
        <c:dLbls/>
        <c:marker val="1"/>
        <c:axId val="108898560"/>
        <c:axId val="108908544"/>
      </c:lineChart>
      <c:catAx>
        <c:axId val="108898560"/>
        <c:scaling>
          <c:orientation val="minMax"/>
        </c:scaling>
        <c:axPos val="b"/>
        <c:tickLblPos val="nextTo"/>
        <c:crossAx val="108908544"/>
        <c:crosses val="autoZero"/>
        <c:auto val="1"/>
        <c:lblAlgn val="ctr"/>
        <c:lblOffset val="100"/>
      </c:catAx>
      <c:valAx>
        <c:axId val="108908544"/>
        <c:scaling>
          <c:orientation val="minMax"/>
        </c:scaling>
        <c:axPos val="l"/>
        <c:majorGridlines/>
        <c:numFmt formatCode="General" sourceLinked="1"/>
        <c:tickLblPos val="nextTo"/>
        <c:crossAx val="108898560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cat>
            <c:strRef>
              <c:f>Лист1!$AM$4:$AO$4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Лист1!$AM$5:$AO$5</c:f>
            </c:numRef>
          </c:val>
        </c:ser>
        <c:ser>
          <c:idx val="1"/>
          <c:order val="1"/>
          <c:cat>
            <c:strRef>
              <c:f>Лист1!$AM$4:$AO$4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Лист1!$AM$6:$AO$6</c:f>
            </c:numRef>
          </c:val>
        </c:ser>
        <c:ser>
          <c:idx val="2"/>
          <c:order val="2"/>
          <c:marker>
            <c:symbol val="none"/>
          </c:marker>
          <c:cat>
            <c:strRef>
              <c:f>Лист1!$AM$4:$AO$4</c:f>
              <c:strCache>
                <c:ptCount val="3"/>
                <c:pt idx="0">
                  <c:v>ШУ</c:v>
                </c:pt>
                <c:pt idx="1">
                  <c:v>МУ</c:v>
                </c:pt>
                <c:pt idx="2">
                  <c:v>РУ</c:v>
                </c:pt>
              </c:strCache>
            </c:strRef>
          </c:cat>
          <c:val>
            <c:numRef>
              <c:f>Лист1!$AM$7:$AO$7</c:f>
              <c:numCache>
                <c:formatCode>General</c:formatCode>
                <c:ptCount val="3"/>
                <c:pt idx="0">
                  <c:v>25.3</c:v>
                </c:pt>
                <c:pt idx="1">
                  <c:v>40</c:v>
                </c:pt>
                <c:pt idx="2">
                  <c:v>47</c:v>
                </c:pt>
              </c:numCache>
            </c:numRef>
          </c:val>
        </c:ser>
        <c:dLbls/>
        <c:marker val="1"/>
        <c:axId val="81143296"/>
        <c:axId val="81144832"/>
      </c:lineChart>
      <c:catAx>
        <c:axId val="81143296"/>
        <c:scaling>
          <c:orientation val="minMax"/>
        </c:scaling>
        <c:axPos val="b"/>
        <c:tickLblPos val="nextTo"/>
        <c:crossAx val="81144832"/>
        <c:crosses val="autoZero"/>
        <c:auto val="1"/>
        <c:lblAlgn val="ctr"/>
        <c:lblOffset val="100"/>
      </c:catAx>
      <c:valAx>
        <c:axId val="81144832"/>
        <c:scaling>
          <c:orientation val="minMax"/>
        </c:scaling>
        <c:axPos val="l"/>
        <c:majorGridlines/>
        <c:numFmt formatCode="General" sourceLinked="1"/>
        <c:tickLblPos val="nextTo"/>
        <c:crossAx val="8114329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1850325527490879"/>
          <c:y val="7.4548799956706477E-2"/>
          <c:w val="0.72627537182852153"/>
          <c:h val="0.8326195683872849"/>
        </c:manualLayout>
      </c:layout>
      <c:lineChart>
        <c:grouping val="standard"/>
        <c:ser>
          <c:idx val="0"/>
          <c:order val="0"/>
          <c:marker>
            <c:symbol val="none"/>
          </c:marker>
          <c:val>
            <c:numRef>
              <c:f>Лист1!$R$6:$AM$6</c:f>
              <c:numCache>
                <c:formatCode>General</c:formatCode>
                <c:ptCount val="8"/>
                <c:pt idx="0">
                  <c:v>100</c:v>
                </c:pt>
                <c:pt idx="1">
                  <c:v>84.4</c:v>
                </c:pt>
                <c:pt idx="2">
                  <c:v>51.1</c:v>
                </c:pt>
                <c:pt idx="3">
                  <c:v>88.2</c:v>
                </c:pt>
                <c:pt idx="4">
                  <c:v>40</c:v>
                </c:pt>
                <c:pt idx="5">
                  <c:v>95.6</c:v>
                </c:pt>
                <c:pt idx="6">
                  <c:v>86.7</c:v>
                </c:pt>
                <c:pt idx="7">
                  <c:v>46.7</c:v>
                </c:pt>
              </c:numCache>
            </c:numRef>
          </c:val>
        </c:ser>
        <c:dLbls/>
        <c:marker val="1"/>
        <c:axId val="81305600"/>
        <c:axId val="81307136"/>
      </c:lineChart>
      <c:catAx>
        <c:axId val="81305600"/>
        <c:scaling>
          <c:orientation val="minMax"/>
        </c:scaling>
        <c:axPos val="b"/>
        <c:tickLblPos val="nextTo"/>
        <c:crossAx val="81307136"/>
        <c:crosses val="autoZero"/>
        <c:auto val="1"/>
        <c:lblAlgn val="ctr"/>
        <c:lblOffset val="100"/>
      </c:catAx>
      <c:valAx>
        <c:axId val="81307136"/>
        <c:scaling>
          <c:orientation val="minMax"/>
        </c:scaling>
        <c:axPos val="l"/>
        <c:majorGridlines/>
        <c:numFmt formatCode="General" sourceLinked="1"/>
        <c:tickLblPos val="nextTo"/>
        <c:crossAx val="8130560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7.2182852143482079E-2"/>
          <c:y val="7.4548702245552642E-2"/>
          <c:w val="0.72627537182852153"/>
          <c:h val="0.8326195683872849"/>
        </c:manualLayout>
      </c:layout>
      <c:lineChart>
        <c:grouping val="standard"/>
        <c:ser>
          <c:idx val="0"/>
          <c:order val="0"/>
          <c:marker>
            <c:symbol val="none"/>
          </c:marker>
          <c:val>
            <c:numRef>
              <c:f>Лист1!$R$7:$AM$7</c:f>
              <c:numCache>
                <c:formatCode>General</c:formatCode>
                <c:ptCount val="8"/>
                <c:pt idx="0">
                  <c:v>96.6</c:v>
                </c:pt>
                <c:pt idx="1">
                  <c:v>41.4</c:v>
                </c:pt>
                <c:pt idx="2">
                  <c:v>33.300000000000011</c:v>
                </c:pt>
                <c:pt idx="3">
                  <c:v>54.9</c:v>
                </c:pt>
                <c:pt idx="4">
                  <c:v>52.9</c:v>
                </c:pt>
                <c:pt idx="5">
                  <c:v>81.599999999999994</c:v>
                </c:pt>
                <c:pt idx="6">
                  <c:v>82.8</c:v>
                </c:pt>
                <c:pt idx="7">
                  <c:v>25.3</c:v>
                </c:pt>
              </c:numCache>
            </c:numRef>
          </c:val>
        </c:ser>
        <c:dLbls/>
        <c:marker val="1"/>
        <c:axId val="81330944"/>
        <c:axId val="81332480"/>
      </c:lineChart>
      <c:catAx>
        <c:axId val="81330944"/>
        <c:scaling>
          <c:orientation val="minMax"/>
        </c:scaling>
        <c:axPos val="b"/>
        <c:tickLblPos val="nextTo"/>
        <c:crossAx val="81332480"/>
        <c:crosses val="autoZero"/>
        <c:auto val="1"/>
        <c:lblAlgn val="ctr"/>
        <c:lblOffset val="100"/>
      </c:catAx>
      <c:valAx>
        <c:axId val="81332480"/>
        <c:scaling>
          <c:orientation val="minMax"/>
        </c:scaling>
        <c:axPos val="l"/>
        <c:majorGridlines/>
        <c:numFmt formatCode="General" sourceLinked="1"/>
        <c:tickLblPos val="nextTo"/>
        <c:crossAx val="8133094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8.7494366234523724E-2"/>
          <c:y val="8.9087245837008958E-2"/>
          <c:w val="0.69043479413558162"/>
          <c:h val="0.79997691159974293"/>
        </c:manualLayout>
      </c:layout>
      <c:lineChart>
        <c:grouping val="standard"/>
        <c:ser>
          <c:idx val="0"/>
          <c:order val="0"/>
          <c:tx>
            <c:strRef>
              <c:f>Лист1!$R$4</c:f>
              <c:strCache>
                <c:ptCount val="1"/>
                <c:pt idx="0">
                  <c:v>ШУ</c:v>
                </c:pt>
              </c:strCache>
            </c:strRef>
          </c:tx>
          <c:marker>
            <c:symbol val="none"/>
          </c:marker>
          <c:val>
            <c:numRef>
              <c:f>Лист1!$R$5:$R$7</c:f>
              <c:numCache>
                <c:formatCode>General</c:formatCode>
                <c:ptCount val="3"/>
                <c:pt idx="0">
                  <c:v>98.6</c:v>
                </c:pt>
                <c:pt idx="1">
                  <c:v>100</c:v>
                </c:pt>
                <c:pt idx="2">
                  <c:v>96.6</c:v>
                </c:pt>
              </c:numCache>
            </c:numRef>
          </c:val>
        </c:ser>
        <c:ser>
          <c:idx val="1"/>
          <c:order val="1"/>
          <c:tx>
            <c:strRef>
              <c:f>Лист1!$S$4</c:f>
              <c:strCache>
                <c:ptCount val="1"/>
                <c:pt idx="0">
                  <c:v>МУ</c:v>
                </c:pt>
              </c:strCache>
            </c:strRef>
          </c:tx>
          <c:marker>
            <c:symbol val="none"/>
          </c:marker>
          <c:val>
            <c:numRef>
              <c:f>Лист1!$S$5:$S$7</c:f>
              <c:numCache>
                <c:formatCode>General</c:formatCode>
                <c:ptCount val="3"/>
                <c:pt idx="0">
                  <c:v>94</c:v>
                </c:pt>
                <c:pt idx="1">
                  <c:v>97</c:v>
                </c:pt>
                <c:pt idx="2">
                  <c:v>96</c:v>
                </c:pt>
              </c:numCache>
            </c:numRef>
          </c:val>
        </c:ser>
        <c:dLbls/>
        <c:marker val="1"/>
        <c:axId val="81353344"/>
        <c:axId val="81363328"/>
      </c:lineChart>
      <c:catAx>
        <c:axId val="81353344"/>
        <c:scaling>
          <c:orientation val="minMax"/>
        </c:scaling>
        <c:axPos val="b"/>
        <c:tickLblPos val="nextTo"/>
        <c:crossAx val="81363328"/>
        <c:crosses val="autoZero"/>
        <c:auto val="1"/>
        <c:lblAlgn val="ctr"/>
        <c:lblOffset val="100"/>
      </c:catAx>
      <c:valAx>
        <c:axId val="81363328"/>
        <c:scaling>
          <c:orientation val="minMax"/>
        </c:scaling>
        <c:axPos val="l"/>
        <c:majorGridlines/>
        <c:numFmt formatCode="General" sourceLinked="1"/>
        <c:tickLblPos val="nextTo"/>
        <c:crossAx val="8135334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Лист1!$U$4</c:f>
              <c:strCache>
                <c:ptCount val="1"/>
                <c:pt idx="0">
                  <c:v>ШУ</c:v>
                </c:pt>
              </c:strCache>
            </c:strRef>
          </c:tx>
          <c:marker>
            <c:symbol val="none"/>
          </c:marker>
          <c:val>
            <c:numRef>
              <c:f>Лист1!$U$5:$U$7</c:f>
              <c:numCache>
                <c:formatCode>General</c:formatCode>
                <c:ptCount val="3"/>
                <c:pt idx="0">
                  <c:v>68.599999999999994</c:v>
                </c:pt>
                <c:pt idx="1">
                  <c:v>84.4</c:v>
                </c:pt>
                <c:pt idx="2">
                  <c:v>41.4</c:v>
                </c:pt>
              </c:numCache>
            </c:numRef>
          </c:val>
        </c:ser>
        <c:ser>
          <c:idx val="1"/>
          <c:order val="1"/>
          <c:tx>
            <c:strRef>
              <c:f>Лист1!$V$4</c:f>
              <c:strCache>
                <c:ptCount val="1"/>
                <c:pt idx="0">
                  <c:v>МУ</c:v>
                </c:pt>
              </c:strCache>
            </c:strRef>
          </c:tx>
          <c:marker>
            <c:symbol val="none"/>
          </c:marker>
          <c:val>
            <c:numRef>
              <c:f>Лист1!$V$5:$V$7</c:f>
              <c:numCache>
                <c:formatCode>General</c:formatCode>
                <c:ptCount val="3"/>
                <c:pt idx="0">
                  <c:v>56</c:v>
                </c:pt>
                <c:pt idx="1">
                  <c:v>71</c:v>
                </c:pt>
                <c:pt idx="2">
                  <c:v>50</c:v>
                </c:pt>
              </c:numCache>
            </c:numRef>
          </c:val>
        </c:ser>
        <c:dLbls/>
        <c:marker val="1"/>
        <c:axId val="81392768"/>
        <c:axId val="81394304"/>
      </c:lineChart>
      <c:catAx>
        <c:axId val="81392768"/>
        <c:scaling>
          <c:orientation val="minMax"/>
        </c:scaling>
        <c:axPos val="b"/>
        <c:tickLblPos val="nextTo"/>
        <c:crossAx val="81394304"/>
        <c:crosses val="autoZero"/>
        <c:auto val="1"/>
        <c:lblAlgn val="ctr"/>
        <c:lblOffset val="100"/>
      </c:catAx>
      <c:valAx>
        <c:axId val="81394304"/>
        <c:scaling>
          <c:orientation val="minMax"/>
        </c:scaling>
        <c:axPos val="l"/>
        <c:majorGridlines/>
        <c:numFmt formatCode="General" sourceLinked="1"/>
        <c:tickLblPos val="nextTo"/>
        <c:crossAx val="813927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Лист1!$X$4</c:f>
              <c:strCache>
                <c:ptCount val="1"/>
                <c:pt idx="0">
                  <c:v>ШУ</c:v>
                </c:pt>
              </c:strCache>
            </c:strRef>
          </c:tx>
          <c:marker>
            <c:symbol val="none"/>
          </c:marker>
          <c:val>
            <c:numRef>
              <c:f>Лист1!$X$5:$X$7</c:f>
              <c:numCache>
                <c:formatCode>General</c:formatCode>
                <c:ptCount val="3"/>
                <c:pt idx="0">
                  <c:v>42.9</c:v>
                </c:pt>
                <c:pt idx="1">
                  <c:v>51.1</c:v>
                </c:pt>
                <c:pt idx="2">
                  <c:v>33.300000000000011</c:v>
                </c:pt>
              </c:numCache>
            </c:numRef>
          </c:val>
        </c:ser>
        <c:ser>
          <c:idx val="1"/>
          <c:order val="1"/>
          <c:tx>
            <c:strRef>
              <c:f>Лист1!$Y$4</c:f>
              <c:strCache>
                <c:ptCount val="1"/>
                <c:pt idx="0">
                  <c:v>МУ</c:v>
                </c:pt>
              </c:strCache>
            </c:strRef>
          </c:tx>
          <c:marker>
            <c:symbol val="none"/>
          </c:marker>
          <c:val>
            <c:numRef>
              <c:f>Лист1!$Y$5:$Y$7</c:f>
              <c:numCache>
                <c:formatCode>General</c:formatCode>
                <c:ptCount val="3"/>
                <c:pt idx="0">
                  <c:v>54</c:v>
                </c:pt>
                <c:pt idx="1">
                  <c:v>46</c:v>
                </c:pt>
                <c:pt idx="2">
                  <c:v>40</c:v>
                </c:pt>
              </c:numCache>
            </c:numRef>
          </c:val>
        </c:ser>
        <c:dLbls/>
        <c:marker val="1"/>
        <c:axId val="84163968"/>
        <c:axId val="84190336"/>
      </c:lineChart>
      <c:catAx>
        <c:axId val="84163968"/>
        <c:scaling>
          <c:orientation val="minMax"/>
        </c:scaling>
        <c:axPos val="b"/>
        <c:tickLblPos val="nextTo"/>
        <c:crossAx val="84190336"/>
        <c:crosses val="autoZero"/>
        <c:auto val="1"/>
        <c:lblAlgn val="ctr"/>
        <c:lblOffset val="100"/>
      </c:catAx>
      <c:valAx>
        <c:axId val="84190336"/>
        <c:scaling>
          <c:orientation val="minMax"/>
        </c:scaling>
        <c:axPos val="l"/>
        <c:majorGridlines/>
        <c:numFmt formatCode="General" sourceLinked="1"/>
        <c:tickLblPos val="nextTo"/>
        <c:crossAx val="841639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Лист1!$AA$4</c:f>
              <c:strCache>
                <c:ptCount val="1"/>
                <c:pt idx="0">
                  <c:v>ШУ</c:v>
                </c:pt>
              </c:strCache>
            </c:strRef>
          </c:tx>
          <c:marker>
            <c:symbol val="none"/>
          </c:marker>
          <c:val>
            <c:numRef>
              <c:f>Лист1!$AA$5:$AA$7</c:f>
              <c:numCache>
                <c:formatCode>General</c:formatCode>
                <c:ptCount val="3"/>
                <c:pt idx="0">
                  <c:v>41.4</c:v>
                </c:pt>
                <c:pt idx="1">
                  <c:v>88.2</c:v>
                </c:pt>
                <c:pt idx="2">
                  <c:v>54.9</c:v>
                </c:pt>
              </c:numCache>
            </c:numRef>
          </c:val>
        </c:ser>
        <c:ser>
          <c:idx val="1"/>
          <c:order val="1"/>
          <c:tx>
            <c:strRef>
              <c:f>Лист1!$AB$4</c:f>
              <c:strCache>
                <c:ptCount val="1"/>
                <c:pt idx="0">
                  <c:v>МУ</c:v>
                </c:pt>
              </c:strCache>
            </c:strRef>
          </c:tx>
          <c:marker>
            <c:symbol val="none"/>
          </c:marker>
          <c:val>
            <c:numRef>
              <c:f>Лист1!$AB$5:$AB$7</c:f>
              <c:numCache>
                <c:formatCode>General</c:formatCode>
                <c:ptCount val="3"/>
                <c:pt idx="0">
                  <c:v>53</c:v>
                </c:pt>
                <c:pt idx="1">
                  <c:v>71</c:v>
                </c:pt>
                <c:pt idx="2">
                  <c:v>60</c:v>
                </c:pt>
              </c:numCache>
            </c:numRef>
          </c:val>
        </c:ser>
        <c:dLbls/>
        <c:marker val="1"/>
        <c:axId val="84207488"/>
        <c:axId val="84209024"/>
      </c:lineChart>
      <c:catAx>
        <c:axId val="84207488"/>
        <c:scaling>
          <c:orientation val="minMax"/>
        </c:scaling>
        <c:axPos val="b"/>
        <c:tickLblPos val="nextTo"/>
        <c:crossAx val="84209024"/>
        <c:crosses val="autoZero"/>
        <c:auto val="1"/>
        <c:lblAlgn val="ctr"/>
        <c:lblOffset val="100"/>
      </c:catAx>
      <c:valAx>
        <c:axId val="84209024"/>
        <c:scaling>
          <c:orientation val="minMax"/>
        </c:scaling>
        <c:axPos val="l"/>
        <c:majorGridlines/>
        <c:numFmt formatCode="General" sourceLinked="1"/>
        <c:tickLblPos val="nextTo"/>
        <c:crossAx val="842074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Лист1!$AD$4</c:f>
              <c:strCache>
                <c:ptCount val="1"/>
                <c:pt idx="0">
                  <c:v>ШУ</c:v>
                </c:pt>
              </c:strCache>
            </c:strRef>
          </c:tx>
          <c:marker>
            <c:symbol val="none"/>
          </c:marker>
          <c:val>
            <c:numRef>
              <c:f>Лист1!$AD$5:$AD$7</c:f>
              <c:numCache>
                <c:formatCode>General</c:formatCode>
                <c:ptCount val="3"/>
                <c:pt idx="0">
                  <c:v>28.6</c:v>
                </c:pt>
                <c:pt idx="1">
                  <c:v>40</c:v>
                </c:pt>
                <c:pt idx="2">
                  <c:v>52.9</c:v>
                </c:pt>
              </c:numCache>
            </c:numRef>
          </c:val>
        </c:ser>
        <c:ser>
          <c:idx val="1"/>
          <c:order val="1"/>
          <c:tx>
            <c:strRef>
              <c:f>Лист1!$AE$4</c:f>
              <c:strCache>
                <c:ptCount val="1"/>
                <c:pt idx="0">
                  <c:v>МУ</c:v>
                </c:pt>
              </c:strCache>
            </c:strRef>
          </c:tx>
          <c:marker>
            <c:symbol val="none"/>
          </c:marker>
          <c:val>
            <c:numRef>
              <c:f>Лист1!$AE$5:$AE$7</c:f>
              <c:numCache>
                <c:formatCode>General</c:formatCode>
                <c:ptCount val="3"/>
                <c:pt idx="0">
                  <c:v>47</c:v>
                </c:pt>
                <c:pt idx="1">
                  <c:v>39</c:v>
                </c:pt>
                <c:pt idx="2">
                  <c:v>33</c:v>
                </c:pt>
              </c:numCache>
            </c:numRef>
          </c:val>
        </c:ser>
        <c:dLbls/>
        <c:marker val="1"/>
        <c:axId val="100639104"/>
        <c:axId val="100640640"/>
      </c:lineChart>
      <c:catAx>
        <c:axId val="100639104"/>
        <c:scaling>
          <c:orientation val="minMax"/>
        </c:scaling>
        <c:axPos val="b"/>
        <c:tickLblPos val="nextTo"/>
        <c:crossAx val="100640640"/>
        <c:crosses val="autoZero"/>
        <c:auto val="1"/>
        <c:lblAlgn val="ctr"/>
        <c:lblOffset val="100"/>
      </c:catAx>
      <c:valAx>
        <c:axId val="100640640"/>
        <c:scaling>
          <c:orientation val="minMax"/>
        </c:scaling>
        <c:axPos val="l"/>
        <c:majorGridlines/>
        <c:numFmt formatCode="General" sourceLinked="1"/>
        <c:tickLblPos val="nextTo"/>
        <c:crossAx val="1006391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Лист1!$AG$4</c:f>
              <c:strCache>
                <c:ptCount val="1"/>
                <c:pt idx="0">
                  <c:v>ШУ</c:v>
                </c:pt>
              </c:strCache>
            </c:strRef>
          </c:tx>
          <c:marker>
            <c:symbol val="none"/>
          </c:marker>
          <c:val>
            <c:numRef>
              <c:f>Лист1!$AG$5:$AG$7</c:f>
              <c:numCache>
                <c:formatCode>General</c:formatCode>
                <c:ptCount val="3"/>
                <c:pt idx="0">
                  <c:v>91.4</c:v>
                </c:pt>
                <c:pt idx="1">
                  <c:v>95.6</c:v>
                </c:pt>
                <c:pt idx="2">
                  <c:v>81.599999999999994</c:v>
                </c:pt>
              </c:numCache>
            </c:numRef>
          </c:val>
        </c:ser>
        <c:ser>
          <c:idx val="1"/>
          <c:order val="1"/>
          <c:tx>
            <c:strRef>
              <c:f>Лист1!$AH$4</c:f>
              <c:strCache>
                <c:ptCount val="1"/>
                <c:pt idx="0">
                  <c:v>МУ</c:v>
                </c:pt>
              </c:strCache>
            </c:strRef>
          </c:tx>
          <c:marker>
            <c:symbol val="none"/>
          </c:marker>
          <c:val>
            <c:numRef>
              <c:f>Лист1!$AH$5:$AH$7</c:f>
              <c:numCache>
                <c:formatCode>General</c:formatCode>
                <c:ptCount val="3"/>
                <c:pt idx="0">
                  <c:v>88</c:v>
                </c:pt>
                <c:pt idx="1">
                  <c:v>83</c:v>
                </c:pt>
                <c:pt idx="2">
                  <c:v>86</c:v>
                </c:pt>
              </c:numCache>
            </c:numRef>
          </c:val>
        </c:ser>
        <c:dLbls/>
        <c:marker val="1"/>
        <c:axId val="100997760"/>
        <c:axId val="101015936"/>
      </c:lineChart>
      <c:catAx>
        <c:axId val="100997760"/>
        <c:scaling>
          <c:orientation val="minMax"/>
        </c:scaling>
        <c:axPos val="b"/>
        <c:tickLblPos val="nextTo"/>
        <c:crossAx val="101015936"/>
        <c:crosses val="autoZero"/>
        <c:auto val="1"/>
        <c:lblAlgn val="ctr"/>
        <c:lblOffset val="100"/>
      </c:catAx>
      <c:valAx>
        <c:axId val="101015936"/>
        <c:scaling>
          <c:orientation val="minMax"/>
        </c:scaling>
        <c:axPos val="l"/>
        <c:majorGridlines/>
        <c:numFmt formatCode="General" sourceLinked="1"/>
        <c:tickLblPos val="nextTo"/>
        <c:crossAx val="1009977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X552EP</dc:creator>
  <cp:keywords/>
  <dc:description/>
  <cp:lastModifiedBy>Геннадий</cp:lastModifiedBy>
  <cp:revision>7</cp:revision>
  <dcterms:created xsi:type="dcterms:W3CDTF">2020-01-28T06:00:00Z</dcterms:created>
  <dcterms:modified xsi:type="dcterms:W3CDTF">2020-02-02T10:21:00Z</dcterms:modified>
</cp:coreProperties>
</file>